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41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right="-141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right="-141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INDICAÇÃO Nº       /2022</w:t>
      </w:r>
    </w:p>
    <w:p>
      <w:pPr>
        <w:pStyle w:val="Normal"/>
        <w:ind w:right="-141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210" w:leader="none"/>
        </w:tabs>
        <w:rPr/>
      </w:pPr>
      <w:r>
        <w:rPr/>
        <w:tab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INDICA AO EXECUTIVO MUNICIPAL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Que seja arrumado as estradas da Linha Giasson até a Linha Panisson. 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1 – Uni, 2 Bedeco, 3 Stela.</w:t>
      </w:r>
    </w:p>
    <w:p>
      <w:pPr>
        <w:pStyle w:val="Normal"/>
        <w:jc w:val="left"/>
        <w:rPr>
          <w:b/>
          <w:b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57" w:bottom="141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63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531"/>
      <w:gridCol w:w="5103"/>
    </w:tblGrid>
    <w:tr>
      <w:trPr/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Rodap"/>
            <w:widowControl w:val="false"/>
            <w:suppressAutoHyphens w:val="true"/>
            <w:spacing w:before="0" w:after="0"/>
            <w:jc w:val="left"/>
            <w:rPr>
              <w:rFonts w:ascii="Arial" w:hAnsi="Arial" w:cs="Arial"/>
              <w:b/>
              <w:b/>
              <w:color w:val="4F81BD" w:themeColor="accent1"/>
              <w:sz w:val="16"/>
              <w:szCs w:val="16"/>
            </w:rPr>
          </w:pPr>
          <w:r>
            <w:rPr>
              <w:rFonts w:eastAsia="Times New Roman" w:cs="Arial" w:ascii="Arial" w:hAnsi="Arial"/>
              <w:b/>
              <w:color w:val="4F81BD" w:themeColor="accent1"/>
              <w:kern w:val="0"/>
              <w:sz w:val="16"/>
              <w:szCs w:val="16"/>
              <w:lang w:val="pt-BR" w:eastAsia="pt-BR" w:bidi="ar-SA"/>
            </w:rPr>
            <w:t>Avenida Cristóvão Colombo, 777 – Fone: (45) 3262-1421 // Fax: (45) 3262-2949.</w:t>
          </w:r>
        </w:p>
        <w:p>
          <w:pPr>
            <w:pStyle w:val="Rodap"/>
            <w:widowControl w:val="false"/>
            <w:suppressAutoHyphens w:val="true"/>
            <w:spacing w:before="0" w:after="0"/>
            <w:jc w:val="left"/>
            <w:rPr>
              <w:rFonts w:ascii="Arial" w:hAnsi="Arial" w:cs="Arial"/>
              <w:b/>
              <w:b/>
              <w:color w:val="4F81BD" w:themeColor="accent1"/>
              <w:sz w:val="16"/>
              <w:szCs w:val="16"/>
              <w:lang w:val="en-US"/>
            </w:rPr>
          </w:pPr>
          <w:r>
            <w:rPr>
              <w:rFonts w:eastAsia="Times New Roman" w:cs="Arial" w:ascii="Arial" w:hAnsi="Arial"/>
              <w:b/>
              <w:color w:val="4F81BD" w:themeColor="accent1"/>
              <w:kern w:val="0"/>
              <w:sz w:val="16"/>
              <w:szCs w:val="16"/>
              <w:lang w:val="en-US" w:eastAsia="pt-BR" w:bidi="ar-SA"/>
            </w:rPr>
            <w:t xml:space="preserve">Email: </w:t>
          </w:r>
          <w:hyperlink r:id="rId1">
            <w:r>
              <w:rPr>
                <w:rStyle w:val="LinkdaInternet"/>
                <w:rFonts w:eastAsia="Times New Roman" w:cs="Arial" w:ascii="Arial" w:hAnsi="Arial"/>
                <w:b/>
                <w:color w:val="4F81BD" w:themeColor="accent1"/>
                <w:kern w:val="0"/>
                <w:sz w:val="16"/>
                <w:szCs w:val="16"/>
                <w:lang w:val="en-US" w:eastAsia="pt-BR" w:bidi="ar-SA"/>
              </w:rPr>
              <w:t>camaramatelandia@gmail.com</w:t>
            </w:r>
          </w:hyperlink>
        </w:p>
        <w:p>
          <w:pPr>
            <w:pStyle w:val="Rodap"/>
            <w:widowControl w:val="false"/>
            <w:suppressAutoHyphens w:val="true"/>
            <w:spacing w:before="0" w:after="0"/>
            <w:jc w:val="left"/>
            <w:rPr>
              <w:rFonts w:ascii="Arial" w:hAnsi="Arial" w:cs="Arial"/>
              <w:b/>
              <w:b/>
              <w:color w:val="4F81BD" w:themeColor="accent1"/>
              <w:sz w:val="16"/>
              <w:szCs w:val="16"/>
            </w:rPr>
          </w:pPr>
          <w:r>
            <w:rPr>
              <w:rFonts w:eastAsia="Times New Roman" w:cs="Arial" w:ascii="Arial" w:hAnsi="Arial"/>
              <w:b/>
              <w:color w:val="4F81BD" w:themeColor="accent1"/>
              <w:kern w:val="0"/>
              <w:sz w:val="16"/>
              <w:szCs w:val="16"/>
              <w:lang w:val="pt-BR" w:eastAsia="pt-BR" w:bidi="ar-SA"/>
            </w:rPr>
            <w:t xml:space="preserve">CEP 85887-000 – Matelândia – Paraná / </w:t>
          </w:r>
          <w:hyperlink r:id="rId2">
            <w:r>
              <w:rPr>
                <w:rStyle w:val="LinkdaInternet"/>
                <w:rFonts w:eastAsia="Times New Roman" w:cs="Arial" w:ascii="Arial" w:hAnsi="Arial"/>
                <w:b/>
                <w:color w:val="4F81BD" w:themeColor="accent1"/>
                <w:kern w:val="0"/>
                <w:sz w:val="16"/>
                <w:szCs w:val="16"/>
                <w:lang w:val="pt-BR" w:eastAsia="pt-BR" w:bidi="ar-SA"/>
              </w:rPr>
              <w:t>www.matelandia.pr.leg.br</w:t>
            </w:r>
          </w:hyperlink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Rodap"/>
            <w:widowControl w:val="false"/>
            <w:suppressAutoHyphens w:val="true"/>
            <w:spacing w:before="0" w:after="0"/>
            <w:jc w:val="left"/>
            <w:rPr>
              <w:rFonts w:ascii="Arial" w:hAnsi="Arial" w:cs="Arial"/>
              <w:b/>
              <w:b/>
              <w:color w:val="4F81BD" w:themeColor="accent1"/>
              <w:sz w:val="16"/>
              <w:szCs w:val="16"/>
              <w:u w:val="single"/>
            </w:rPr>
          </w:pPr>
          <w:r>
            <w:rPr>
              <w:rFonts w:eastAsia="Times New Roman" w:cs="Arial" w:ascii="Arial" w:hAnsi="Arial"/>
              <w:b/>
              <w:color w:val="4F81BD" w:themeColor="accent1"/>
              <w:kern w:val="0"/>
              <w:sz w:val="16"/>
              <w:szCs w:val="16"/>
              <w:lang w:val="pt-BR" w:eastAsia="pt-BR" w:bidi="ar-SA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568" w:hanging="0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0" t="0" r="0" b="0"/>
          <wp:wrapSquare wrapText="largest"/>
          <wp:docPr id="1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8DB3E2" w:themeColor="text2" w:themeTint="66"/>
        <w:sz w:val="44"/>
        <w:szCs w:val="44"/>
      </w:rPr>
      <w:t xml:space="preserve">      </w:t>
    </w:r>
    <w:r>
      <w:rPr>
        <w:rFonts w:cs="Arial" w:ascii="Arial" w:hAnsi="Arial"/>
        <w:b/>
        <w:color w:val="8DB3E2" w:themeColor="text2" w:themeTint="66"/>
        <w:sz w:val="44"/>
        <w:szCs w:val="44"/>
      </w:rPr>
      <w:t>CÂMARA MUNICIPAL DE MATELÂNDIA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3b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a0306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qFormat/>
    <w:rsid w:val="007a0306"/>
    <w:rPr>
      <w:sz w:val="24"/>
      <w:szCs w:val="24"/>
    </w:rPr>
  </w:style>
  <w:style w:type="character" w:styleId="LinkdaInternet">
    <w:name w:val="Link da Internet"/>
    <w:basedOn w:val="DefaultParagraphFont"/>
    <w:rsid w:val="00cd5c3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50193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a030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a0306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c59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matelandia@gmail.com" TargetMode="External"/><Relationship Id="rId2" Type="http://schemas.openxmlformats.org/officeDocument/2006/relationships/hyperlink" Target="http://www.matelandia.pr.le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00537-2C13-43FB-842F-63FFCDE2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LibreOffice/7.1.5.2$Windows_X86_64 LibreOffice_project/85f04e9f809797b8199d13c421bd8a2b025d52b5</Application>
  <AppVersion>15.0000</AppVersion>
  <Pages>1</Pages>
  <Words>88</Words>
  <Characters>524</Characters>
  <CharactersWithSpaces>621</CharactersWithSpaces>
  <Paragraphs>11</Paragraphs>
  <Company>F&amp;F-COMPUTADORES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pt-BR</dc:language>
  <cp:lastModifiedBy/>
  <dcterms:modified xsi:type="dcterms:W3CDTF">2022-11-07T10:00:57Z</dcterms:modified>
  <cp:revision>25</cp:revision>
  <dc:subject/>
  <dc:title>INDICAÇÃO Nº 006/2014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