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6" w:rsidRPr="00901247" w:rsidRDefault="00066591" w:rsidP="005D623E">
      <w:pPr>
        <w:ind w:left="-142" w:right="-710"/>
        <w:jc w:val="both"/>
        <w:rPr>
          <w:b/>
        </w:rPr>
      </w:pPr>
      <w:r w:rsidRPr="00901247">
        <w:rPr>
          <w:b/>
        </w:rPr>
        <w:t xml:space="preserve">ATA DA </w:t>
      </w:r>
      <w:r w:rsidR="00EC46F7">
        <w:rPr>
          <w:b/>
        </w:rPr>
        <w:t>3</w:t>
      </w:r>
      <w:r w:rsidR="00055676" w:rsidRPr="00901247">
        <w:rPr>
          <w:b/>
        </w:rPr>
        <w:t>ª SESSÃO EXTRAORDINÁRIA,</w:t>
      </w:r>
      <w:r w:rsidR="005D623E" w:rsidRPr="00901247">
        <w:rPr>
          <w:b/>
        </w:rPr>
        <w:t xml:space="preserve"> DO 2</w:t>
      </w:r>
      <w:r w:rsidR="00A757F0" w:rsidRPr="00901247">
        <w:rPr>
          <w:b/>
        </w:rPr>
        <w:t>º PERÍODO LEGISLATIVO, DA 4</w:t>
      </w:r>
      <w:r w:rsidR="00055676" w:rsidRPr="00901247">
        <w:rPr>
          <w:b/>
        </w:rPr>
        <w:t>ª SESSÃO LEGISLATIVA, DA 13ª LEGISLATURA.</w:t>
      </w:r>
    </w:p>
    <w:p w:rsidR="00055676" w:rsidRPr="00901247" w:rsidRDefault="00055676" w:rsidP="005D623E">
      <w:pPr>
        <w:ind w:left="-142" w:right="-710" w:firstLine="708"/>
        <w:jc w:val="both"/>
      </w:pPr>
    </w:p>
    <w:p w:rsidR="00594678" w:rsidRPr="00901247" w:rsidRDefault="00901247" w:rsidP="005D623E">
      <w:pPr>
        <w:ind w:left="-142" w:right="-710" w:firstLine="708"/>
        <w:jc w:val="both"/>
      </w:pPr>
      <w:r w:rsidRPr="00901247">
        <w:rPr>
          <w:noProof/>
        </w:rPr>
        <w:drawing>
          <wp:inline distT="0" distB="0" distL="0" distR="0">
            <wp:extent cx="2828925" cy="695325"/>
            <wp:effectExtent l="19050" t="0" r="9525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4678" w:rsidRPr="0090124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676" w:rsidRPr="00901247" w:rsidRDefault="00FF14EA" w:rsidP="00901247">
      <w:pPr>
        <w:ind w:right="-710"/>
        <w:jc w:val="both"/>
      </w:pPr>
      <w:r w:rsidRPr="00901247">
        <w:t>Ao</w:t>
      </w:r>
      <w:r w:rsidR="001326EB" w:rsidRPr="00901247">
        <w:t>s</w:t>
      </w:r>
      <w:r w:rsidRPr="00901247">
        <w:t xml:space="preserve"> </w:t>
      </w:r>
      <w:r w:rsidR="005D623E" w:rsidRPr="00901247">
        <w:t>dez</w:t>
      </w:r>
      <w:r w:rsidR="00EC46F7">
        <w:t>essete</w:t>
      </w:r>
      <w:r w:rsidRPr="00901247">
        <w:t xml:space="preserve"> dia</w:t>
      </w:r>
      <w:r w:rsidR="001326EB" w:rsidRPr="00901247">
        <w:t>s</w:t>
      </w:r>
      <w:r w:rsidRPr="00901247">
        <w:t xml:space="preserve"> </w:t>
      </w:r>
      <w:r w:rsidR="00055676" w:rsidRPr="00901247">
        <w:t xml:space="preserve">do mês de </w:t>
      </w:r>
      <w:r w:rsidR="005D623E" w:rsidRPr="00901247">
        <w:t>agosto</w:t>
      </w:r>
      <w:r w:rsidR="00A757F0" w:rsidRPr="00901247">
        <w:t xml:space="preserve"> de dois mil e dezesseis</w:t>
      </w:r>
      <w:r w:rsidR="00460740" w:rsidRPr="00901247">
        <w:t xml:space="preserve">, às </w:t>
      </w:r>
      <w:proofErr w:type="gramStart"/>
      <w:r w:rsidR="00594678" w:rsidRPr="00901247">
        <w:t>1</w:t>
      </w:r>
      <w:r w:rsidR="005D623E" w:rsidRPr="00901247">
        <w:t>3</w:t>
      </w:r>
      <w:r w:rsidR="00A757F0" w:rsidRPr="00901247">
        <w:t>:</w:t>
      </w:r>
      <w:r w:rsidR="005D623E" w:rsidRPr="00901247">
        <w:t>3</w:t>
      </w:r>
      <w:r w:rsidR="00EC46F7">
        <w:t>5</w:t>
      </w:r>
      <w:proofErr w:type="spellStart"/>
      <w:proofErr w:type="gramEnd"/>
      <w:r w:rsidR="00055676" w:rsidRPr="00901247">
        <w:t>hs</w:t>
      </w:r>
      <w:proofErr w:type="spellEnd"/>
      <w:r w:rsidR="00055676" w:rsidRPr="00901247">
        <w:t xml:space="preserve">, nas dependências da Câmara Municipal de </w:t>
      </w:r>
      <w:proofErr w:type="spellStart"/>
      <w:r w:rsidR="00055676" w:rsidRPr="00901247">
        <w:t>Matelândia</w:t>
      </w:r>
      <w:proofErr w:type="spellEnd"/>
      <w:r w:rsidR="00055676" w:rsidRPr="00901247">
        <w:t>, E</w:t>
      </w:r>
      <w:r w:rsidR="00460740" w:rsidRPr="00901247">
        <w:t xml:space="preserve">stado do Paraná, </w:t>
      </w:r>
      <w:r w:rsidR="00066591" w:rsidRPr="00901247">
        <w:t xml:space="preserve">realizou-se a </w:t>
      </w:r>
      <w:r w:rsidR="00EC46F7">
        <w:t>3</w:t>
      </w:r>
      <w:r w:rsidR="005D623E" w:rsidRPr="00901247">
        <w:t>ª Sessão Extraordinária do 2</w:t>
      </w:r>
      <w:r w:rsidR="00055676" w:rsidRPr="00901247">
        <w:t xml:space="preserve">º Período Legislativo, convocada através </w:t>
      </w:r>
      <w:r w:rsidR="00876E04" w:rsidRPr="00901247">
        <w:t>da sessão</w:t>
      </w:r>
      <w:r w:rsidR="00EC46F7">
        <w:t xml:space="preserve"> ordinária realizada no dia quinze</w:t>
      </w:r>
      <w:r w:rsidR="005D623E" w:rsidRPr="00901247">
        <w:t xml:space="preserve"> de agosto</w:t>
      </w:r>
      <w:r w:rsidR="00EC46F7">
        <w:t xml:space="preserve"> para votação do projeto</w:t>
      </w:r>
      <w:r w:rsidR="00E47674" w:rsidRPr="00901247">
        <w:t xml:space="preserve"> de lei</w:t>
      </w:r>
      <w:r w:rsidR="00EC46F7">
        <w:rPr>
          <w:b/>
        </w:rPr>
        <w:t xml:space="preserve"> Nº 102</w:t>
      </w:r>
      <w:r w:rsidR="007B07E4" w:rsidRPr="00901247">
        <w:rPr>
          <w:b/>
        </w:rPr>
        <w:t>/2016</w:t>
      </w:r>
      <w:r w:rsidR="007B07E4" w:rsidRPr="00901247">
        <w:t xml:space="preserve">. </w:t>
      </w:r>
      <w:r w:rsidR="00055676" w:rsidRPr="00901247">
        <w:t xml:space="preserve">Aberto os trabalhos pelo </w:t>
      </w:r>
      <w:r w:rsidR="002E4FC6" w:rsidRPr="00901247">
        <w:t xml:space="preserve">Presidente </w:t>
      </w:r>
      <w:r w:rsidR="00EC46F7">
        <w:t>em exercício Gabriel</w:t>
      </w:r>
      <w:r w:rsidR="00A757F0" w:rsidRPr="00901247">
        <w:t xml:space="preserve">, </w:t>
      </w:r>
      <w:r w:rsidR="00B23091" w:rsidRPr="00901247">
        <w:t xml:space="preserve">registrada a </w:t>
      </w:r>
      <w:r w:rsidR="00EC46F7">
        <w:t>ausência do</w:t>
      </w:r>
      <w:r w:rsidR="007B07E4" w:rsidRPr="00901247">
        <w:t xml:space="preserve"> </w:t>
      </w:r>
      <w:r w:rsidR="00EC46F7">
        <w:t>vereador Edson,</w:t>
      </w:r>
      <w:r w:rsidR="005D623E" w:rsidRPr="00901247">
        <w:t xml:space="preserve"> </w:t>
      </w:r>
      <w:r w:rsidR="007B07E4" w:rsidRPr="00901247">
        <w:t>e na presença</w:t>
      </w:r>
      <w:r w:rsidR="00B505E2" w:rsidRPr="00901247">
        <w:t xml:space="preserve"> </w:t>
      </w:r>
      <w:r w:rsidR="007B07E4" w:rsidRPr="00901247">
        <w:t xml:space="preserve">dos </w:t>
      </w:r>
      <w:r w:rsidR="00B505E2" w:rsidRPr="00901247">
        <w:t>vereadores</w:t>
      </w:r>
      <w:r w:rsidR="00876E04" w:rsidRPr="00901247">
        <w:t xml:space="preserve"> </w:t>
      </w:r>
      <w:proofErr w:type="spellStart"/>
      <w:r w:rsidR="00876E04" w:rsidRPr="00901247">
        <w:t>Jebson</w:t>
      </w:r>
      <w:proofErr w:type="spellEnd"/>
      <w:r w:rsidR="00876E04" w:rsidRPr="00901247">
        <w:t xml:space="preserve">, Toninho, </w:t>
      </w:r>
      <w:proofErr w:type="spellStart"/>
      <w:proofErr w:type="gramStart"/>
      <w:r w:rsidR="00876E04" w:rsidRPr="00901247">
        <w:t>Kika</w:t>
      </w:r>
      <w:proofErr w:type="spellEnd"/>
      <w:r w:rsidR="00876E04" w:rsidRPr="00901247">
        <w:t xml:space="preserve">, </w:t>
      </w:r>
      <w:proofErr w:type="spellStart"/>
      <w:r w:rsidR="005D623E" w:rsidRPr="00901247">
        <w:t>Eliete</w:t>
      </w:r>
      <w:proofErr w:type="spellEnd"/>
      <w:r w:rsidR="00876E04" w:rsidRPr="00901247">
        <w:t xml:space="preserve">, </w:t>
      </w:r>
      <w:proofErr w:type="spellStart"/>
      <w:r w:rsidR="00876E04" w:rsidRPr="00901247">
        <w:t>Pandolfo</w:t>
      </w:r>
      <w:proofErr w:type="spellEnd"/>
      <w:r w:rsidR="00876E04" w:rsidRPr="00901247">
        <w:t xml:space="preserve">, Luizinho, </w:t>
      </w:r>
      <w:r w:rsidR="005D623E" w:rsidRPr="00901247">
        <w:t>Kátia,</w:t>
      </w:r>
      <w:r w:rsidR="00EC46F7" w:rsidRPr="00EC46F7">
        <w:t xml:space="preserve"> </w:t>
      </w:r>
      <w:r w:rsidR="00EC46F7" w:rsidRPr="00901247">
        <w:t xml:space="preserve">Claudete e </w:t>
      </w:r>
      <w:proofErr w:type="spellStart"/>
      <w:r w:rsidR="00EC46F7" w:rsidRPr="00901247">
        <w:t>Laco</w:t>
      </w:r>
      <w:proofErr w:type="spellEnd"/>
      <w:r w:rsidR="007B07E4" w:rsidRPr="00901247">
        <w:t xml:space="preserve"> foi</w:t>
      </w:r>
      <w:proofErr w:type="gramEnd"/>
      <w:r w:rsidR="007B07E4" w:rsidRPr="00901247">
        <w:t xml:space="preserve"> iniciada a sessão com a pauta que segue</w:t>
      </w:r>
      <w:r w:rsidR="00055676" w:rsidRPr="00901247">
        <w:t xml:space="preserve">. Foi feita </w:t>
      </w:r>
      <w:r w:rsidR="007B07E4" w:rsidRPr="00901247">
        <w:t>a leitura bíblica pel</w:t>
      </w:r>
      <w:r w:rsidR="00876E04" w:rsidRPr="00901247">
        <w:t>o</w:t>
      </w:r>
      <w:r w:rsidR="00460740" w:rsidRPr="00901247">
        <w:t xml:space="preserve"> vereador</w:t>
      </w:r>
      <w:r w:rsidR="005D623E" w:rsidRPr="00901247">
        <w:t xml:space="preserve"> </w:t>
      </w:r>
      <w:proofErr w:type="spellStart"/>
      <w:r w:rsidR="005D623E" w:rsidRPr="00901247">
        <w:t>Pandolfo</w:t>
      </w:r>
      <w:proofErr w:type="spellEnd"/>
      <w:r w:rsidR="00B84A43" w:rsidRPr="00901247">
        <w:t>.</w:t>
      </w:r>
      <w:r w:rsidR="00055676" w:rsidRPr="00901247">
        <w:t xml:space="preserve"> Em seguida foi dispensada a leitura da ata da sessão anterior e sem discussão, foi aprovada por unanimidade</w:t>
      </w:r>
      <w:r w:rsidR="007B07E4" w:rsidRPr="00901247">
        <w:t>.</w:t>
      </w:r>
      <w:r w:rsidR="00A757F0" w:rsidRPr="00901247">
        <w:t xml:space="preserve"> </w:t>
      </w:r>
      <w:r w:rsidR="00901247" w:rsidRPr="00901247">
        <w:t>Em seguida</w:t>
      </w:r>
      <w:r w:rsidR="0053070F">
        <w:t xml:space="preserve"> o</w:t>
      </w:r>
      <w:r w:rsidR="00EC46F7">
        <w:t xml:space="preserve"> Presidente Gabriel </w:t>
      </w:r>
      <w:r w:rsidR="0053070F">
        <w:t xml:space="preserve">explicou que foi realizada uma reunião do Sindicato </w:t>
      </w:r>
      <w:proofErr w:type="spellStart"/>
      <w:r w:rsidR="0053070F">
        <w:t>Sindsermat</w:t>
      </w:r>
      <w:proofErr w:type="spellEnd"/>
      <w:r w:rsidR="0053070F">
        <w:t xml:space="preserve"> sobre o projeto Nº 102/2016 e enviou um documento opinativo das conclusões realizadas na reunião e que foi protocolado na Câmara por volta das dez horas da manhã e que por falta de tempo hábil para apreciação deste documento que será levado em conta para votação, encaminhou o projeto para a Comissão de Legislação e Redação. A vereadora </w:t>
      </w:r>
      <w:proofErr w:type="spellStart"/>
      <w:r w:rsidR="0053070F">
        <w:t>Eliete</w:t>
      </w:r>
      <w:proofErr w:type="spellEnd"/>
      <w:r w:rsidR="0053070F">
        <w:t xml:space="preserve"> como relatora da Comissão pediu que tivesse auxílio da </w:t>
      </w:r>
      <w:r w:rsidR="00961CE9">
        <w:t>Assessoria</w:t>
      </w:r>
      <w:r w:rsidR="0053070F">
        <w:t xml:space="preserve"> Jurídica da Câmara </w:t>
      </w:r>
      <w:r w:rsidR="00C3169E">
        <w:t xml:space="preserve">com um parecer jurídico </w:t>
      </w:r>
      <w:r w:rsidR="0053070F">
        <w:t xml:space="preserve">através do Dr. Rodrigo </w:t>
      </w:r>
      <w:r w:rsidR="00C3169E">
        <w:t>e pediu que o mesmo comentasse um pouco sobre o ofício recebido. O Dr. Rodrigo explicou que foi de grande valia este documento já que foi feito através da oitiva de vários funcionários presentes na reunião e foi firmado um documento opinativo das mudanças que deveria haver no projeto. Finalizou pedindo prazo para análise detalhada</w:t>
      </w:r>
      <w:r w:rsidR="00961CE9">
        <w:t xml:space="preserve"> em conformidade com a lei</w:t>
      </w:r>
      <w:r w:rsidR="00C3169E">
        <w:t xml:space="preserve"> e a confecção do parecer. A vereadora </w:t>
      </w:r>
      <w:proofErr w:type="spellStart"/>
      <w:r w:rsidR="00C3169E">
        <w:t>Eliete</w:t>
      </w:r>
      <w:proofErr w:type="spellEnd"/>
      <w:r w:rsidR="00C3169E">
        <w:t xml:space="preserve"> explicou que depois de receber o parecer a comissão terá prazo para fazer o parecer ao projeto de quinze dias aproximadamente. O presidente Gabriel explicou que vai retirar o projeto da ordem do dia e também vai cancelar a sessão extraordinária marcada para o dia dezenove já que a sessão seria para segunda votação deste projeto e está automaticamente prejudicada, não podendo ser realizada.</w:t>
      </w:r>
      <w:r w:rsidR="005D623E" w:rsidRPr="00901247">
        <w:t xml:space="preserve"> F</w:t>
      </w:r>
      <w:r w:rsidR="00E4222D" w:rsidRPr="00901247">
        <w:t>inalizando, o</w:t>
      </w:r>
      <w:r w:rsidR="001966C1" w:rsidRPr="00901247">
        <w:t xml:space="preserve"> presidente agradeceu a presença </w:t>
      </w:r>
      <w:r w:rsidR="00B23091" w:rsidRPr="00901247">
        <w:t>de todos os vereadores</w:t>
      </w:r>
      <w:r w:rsidR="001966C1" w:rsidRPr="00901247">
        <w:t>.</w:t>
      </w:r>
      <w:r w:rsidR="005F4DC6" w:rsidRPr="00901247">
        <w:t xml:space="preserve"> </w:t>
      </w:r>
      <w:r w:rsidR="00055676" w:rsidRPr="00901247">
        <w:t xml:space="preserve">Sendo o que tínhamos para esta sessão e nada mais a ser tratado, encerrou a sessão. Para que fique constado, eu César </w:t>
      </w:r>
      <w:proofErr w:type="spellStart"/>
      <w:r w:rsidR="00055676" w:rsidRPr="00901247">
        <w:t>Massao</w:t>
      </w:r>
      <w:proofErr w:type="spellEnd"/>
      <w:r w:rsidR="00055676" w:rsidRPr="00901247">
        <w:t xml:space="preserve"> Takahashi, Secretário designado, lavrei a presente que vai assinada pelo Presidente e pelo Secretário.</w:t>
      </w:r>
    </w:p>
    <w:p w:rsidR="00055676" w:rsidRPr="00901247" w:rsidRDefault="00055676" w:rsidP="005D623E">
      <w:pPr>
        <w:ind w:left="-142" w:right="-710"/>
        <w:jc w:val="both"/>
      </w:pPr>
    </w:p>
    <w:tbl>
      <w:tblPr>
        <w:tblStyle w:val="Tabelacomgrade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3"/>
        <w:gridCol w:w="4394"/>
      </w:tblGrid>
      <w:tr w:rsidR="00055676" w:rsidRPr="00901247" w:rsidTr="002E4FC6">
        <w:trPr>
          <w:jc w:val="center"/>
        </w:trPr>
        <w:tc>
          <w:tcPr>
            <w:tcW w:w="4393" w:type="dxa"/>
          </w:tcPr>
          <w:p w:rsidR="002C24AC" w:rsidRPr="00901247" w:rsidRDefault="002C24AC" w:rsidP="005D623E">
            <w:pPr>
              <w:ind w:left="-142" w:right="-710"/>
              <w:jc w:val="both"/>
              <w:rPr>
                <w:b/>
              </w:rPr>
            </w:pPr>
          </w:p>
          <w:p w:rsidR="00055676" w:rsidRPr="00901247" w:rsidRDefault="00961CE9" w:rsidP="005D623E">
            <w:pPr>
              <w:ind w:left="-142" w:right="-710"/>
              <w:jc w:val="both"/>
              <w:rPr>
                <w:b/>
              </w:rPr>
            </w:pPr>
            <w:r>
              <w:rPr>
                <w:b/>
              </w:rPr>
              <w:t xml:space="preserve">Gabriel da Silva </w:t>
            </w:r>
            <w:proofErr w:type="spellStart"/>
            <w:r>
              <w:rPr>
                <w:b/>
              </w:rPr>
              <w:t>Cadini</w:t>
            </w:r>
            <w:proofErr w:type="spellEnd"/>
          </w:p>
        </w:tc>
        <w:tc>
          <w:tcPr>
            <w:tcW w:w="4394" w:type="dxa"/>
          </w:tcPr>
          <w:p w:rsidR="00A757F0" w:rsidRPr="00901247" w:rsidRDefault="00A757F0" w:rsidP="005D623E">
            <w:pPr>
              <w:ind w:left="-142" w:right="-710"/>
              <w:jc w:val="both"/>
              <w:rPr>
                <w:b/>
              </w:rPr>
            </w:pPr>
          </w:p>
          <w:p w:rsidR="00055676" w:rsidRPr="00901247" w:rsidRDefault="00165D14" w:rsidP="005D623E">
            <w:pPr>
              <w:ind w:left="-142" w:right="-710"/>
              <w:jc w:val="both"/>
              <w:rPr>
                <w:b/>
              </w:rPr>
            </w:pPr>
            <w:r w:rsidRPr="00901247">
              <w:rPr>
                <w:b/>
              </w:rPr>
              <w:t>Jeferson Luiz Johan</w:t>
            </w:r>
          </w:p>
        </w:tc>
      </w:tr>
      <w:tr w:rsidR="00055676" w:rsidRPr="00901247" w:rsidTr="002E4FC6">
        <w:trPr>
          <w:jc w:val="center"/>
        </w:trPr>
        <w:tc>
          <w:tcPr>
            <w:tcW w:w="4393" w:type="dxa"/>
          </w:tcPr>
          <w:p w:rsidR="00055676" w:rsidRPr="00901247" w:rsidRDefault="00055676" w:rsidP="005D623E">
            <w:pPr>
              <w:ind w:left="-142" w:right="-710"/>
              <w:jc w:val="both"/>
            </w:pPr>
            <w:r w:rsidRPr="00901247">
              <w:t>Presidente</w:t>
            </w:r>
            <w:r w:rsidR="003354A3" w:rsidRPr="00901247">
              <w:t xml:space="preserve"> </w:t>
            </w:r>
            <w:r w:rsidR="00961CE9">
              <w:t>em exercício</w:t>
            </w:r>
          </w:p>
        </w:tc>
        <w:tc>
          <w:tcPr>
            <w:tcW w:w="4394" w:type="dxa"/>
          </w:tcPr>
          <w:p w:rsidR="00055676" w:rsidRPr="00901247" w:rsidRDefault="00230F1B" w:rsidP="005D623E">
            <w:pPr>
              <w:ind w:left="-142" w:right="-710"/>
              <w:jc w:val="both"/>
            </w:pPr>
            <w:r w:rsidRPr="00901247">
              <w:t xml:space="preserve"> </w:t>
            </w:r>
            <w:proofErr w:type="gramStart"/>
            <w:r w:rsidR="00165D14" w:rsidRPr="00901247">
              <w:t>1</w:t>
            </w:r>
            <w:proofErr w:type="gramEnd"/>
            <w:r w:rsidR="00460740" w:rsidRPr="00901247">
              <w:t xml:space="preserve"> º </w:t>
            </w:r>
            <w:r w:rsidRPr="00901247">
              <w:t>Secretári</w:t>
            </w:r>
            <w:r w:rsidR="00460740" w:rsidRPr="00901247">
              <w:t>o</w:t>
            </w:r>
          </w:p>
        </w:tc>
      </w:tr>
    </w:tbl>
    <w:p w:rsidR="00594678" w:rsidRPr="00901247" w:rsidRDefault="00594678" w:rsidP="00901247">
      <w:pPr>
        <w:ind w:right="-710"/>
        <w:jc w:val="both"/>
      </w:pPr>
    </w:p>
    <w:sectPr w:rsidR="00594678" w:rsidRPr="00901247" w:rsidSect="00966FE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193" w:rsidRDefault="00F43193" w:rsidP="00B84A43">
      <w:r>
        <w:separator/>
      </w:r>
    </w:p>
  </w:endnote>
  <w:endnote w:type="continuationSeparator" w:id="0">
    <w:p w:rsidR="00F43193" w:rsidRDefault="00F43193" w:rsidP="00B8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193" w:rsidRDefault="00F43193" w:rsidP="00B84A43">
      <w:r>
        <w:separator/>
      </w:r>
    </w:p>
  </w:footnote>
  <w:footnote w:type="continuationSeparator" w:id="0">
    <w:p w:rsidR="00F43193" w:rsidRDefault="00F43193" w:rsidP="00B8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43" w:rsidRDefault="00B84A43">
    <w:pPr>
      <w:pStyle w:val="Cabealho"/>
    </w:pPr>
  </w:p>
  <w:p w:rsidR="00901247" w:rsidRDefault="00901247">
    <w:pPr>
      <w:pStyle w:val="Cabealho"/>
    </w:pPr>
  </w:p>
  <w:p w:rsidR="00B84A43" w:rsidRDefault="00B84A43">
    <w:pPr>
      <w:pStyle w:val="Cabealho"/>
    </w:pPr>
  </w:p>
  <w:p w:rsidR="00B84A43" w:rsidRDefault="00B84A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676"/>
    <w:rsid w:val="000134E6"/>
    <w:rsid w:val="000318F6"/>
    <w:rsid w:val="00044C60"/>
    <w:rsid w:val="00055676"/>
    <w:rsid w:val="00066591"/>
    <w:rsid w:val="00074782"/>
    <w:rsid w:val="000D6919"/>
    <w:rsid w:val="000E4813"/>
    <w:rsid w:val="00111619"/>
    <w:rsid w:val="00111F24"/>
    <w:rsid w:val="00117BB7"/>
    <w:rsid w:val="001326EB"/>
    <w:rsid w:val="001350F1"/>
    <w:rsid w:val="0016527C"/>
    <w:rsid w:val="00165D14"/>
    <w:rsid w:val="00177ADB"/>
    <w:rsid w:val="001966C1"/>
    <w:rsid w:val="001B4510"/>
    <w:rsid w:val="001B484F"/>
    <w:rsid w:val="001F215F"/>
    <w:rsid w:val="00206892"/>
    <w:rsid w:val="002226E0"/>
    <w:rsid w:val="00230F1B"/>
    <w:rsid w:val="00282C47"/>
    <w:rsid w:val="002A4664"/>
    <w:rsid w:val="002C24AC"/>
    <w:rsid w:val="002E4FC6"/>
    <w:rsid w:val="002E72A0"/>
    <w:rsid w:val="002F4770"/>
    <w:rsid w:val="002F6F63"/>
    <w:rsid w:val="00313218"/>
    <w:rsid w:val="00327110"/>
    <w:rsid w:val="003354A3"/>
    <w:rsid w:val="003363F8"/>
    <w:rsid w:val="00366ED3"/>
    <w:rsid w:val="0036766D"/>
    <w:rsid w:val="00385879"/>
    <w:rsid w:val="003B2FBF"/>
    <w:rsid w:val="003B4F75"/>
    <w:rsid w:val="003D1D5B"/>
    <w:rsid w:val="003D6C9D"/>
    <w:rsid w:val="00413EA9"/>
    <w:rsid w:val="00430398"/>
    <w:rsid w:val="00435979"/>
    <w:rsid w:val="00460740"/>
    <w:rsid w:val="004E0B0E"/>
    <w:rsid w:val="004E28C8"/>
    <w:rsid w:val="004F225E"/>
    <w:rsid w:val="004F36BE"/>
    <w:rsid w:val="00502BF0"/>
    <w:rsid w:val="005065D0"/>
    <w:rsid w:val="00520106"/>
    <w:rsid w:val="0053070F"/>
    <w:rsid w:val="005317DB"/>
    <w:rsid w:val="00555829"/>
    <w:rsid w:val="0055685E"/>
    <w:rsid w:val="00573021"/>
    <w:rsid w:val="00584F5D"/>
    <w:rsid w:val="00594678"/>
    <w:rsid w:val="005D623E"/>
    <w:rsid w:val="005E60F7"/>
    <w:rsid w:val="005F4DC6"/>
    <w:rsid w:val="006007F6"/>
    <w:rsid w:val="00644935"/>
    <w:rsid w:val="00661FB3"/>
    <w:rsid w:val="00682F5B"/>
    <w:rsid w:val="00685D33"/>
    <w:rsid w:val="0069290A"/>
    <w:rsid w:val="006A1BF8"/>
    <w:rsid w:val="006A4149"/>
    <w:rsid w:val="006D598F"/>
    <w:rsid w:val="00706903"/>
    <w:rsid w:val="007342DF"/>
    <w:rsid w:val="00785858"/>
    <w:rsid w:val="007B07E4"/>
    <w:rsid w:val="007C0C03"/>
    <w:rsid w:val="007C2CD7"/>
    <w:rsid w:val="007C37F4"/>
    <w:rsid w:val="007D6324"/>
    <w:rsid w:val="007E6CA8"/>
    <w:rsid w:val="007F6540"/>
    <w:rsid w:val="008029D0"/>
    <w:rsid w:val="008359B2"/>
    <w:rsid w:val="00867DBC"/>
    <w:rsid w:val="00874276"/>
    <w:rsid w:val="00876E04"/>
    <w:rsid w:val="00892189"/>
    <w:rsid w:val="008C2D5B"/>
    <w:rsid w:val="008F2DF0"/>
    <w:rsid w:val="00901247"/>
    <w:rsid w:val="00902D5C"/>
    <w:rsid w:val="00904726"/>
    <w:rsid w:val="00907E36"/>
    <w:rsid w:val="009106B2"/>
    <w:rsid w:val="009157DB"/>
    <w:rsid w:val="00916AD5"/>
    <w:rsid w:val="00916CD6"/>
    <w:rsid w:val="00951D55"/>
    <w:rsid w:val="009617E9"/>
    <w:rsid w:val="00961CE9"/>
    <w:rsid w:val="00966FEE"/>
    <w:rsid w:val="009765F8"/>
    <w:rsid w:val="009832EC"/>
    <w:rsid w:val="00991490"/>
    <w:rsid w:val="009A7EE7"/>
    <w:rsid w:val="009B58C1"/>
    <w:rsid w:val="009B5DB3"/>
    <w:rsid w:val="009E1225"/>
    <w:rsid w:val="00A31C1B"/>
    <w:rsid w:val="00A40403"/>
    <w:rsid w:val="00A5225F"/>
    <w:rsid w:val="00A757F0"/>
    <w:rsid w:val="00A81858"/>
    <w:rsid w:val="00A87717"/>
    <w:rsid w:val="00AA411F"/>
    <w:rsid w:val="00AD3426"/>
    <w:rsid w:val="00B12BE9"/>
    <w:rsid w:val="00B23091"/>
    <w:rsid w:val="00B505E2"/>
    <w:rsid w:val="00B614FE"/>
    <w:rsid w:val="00B84A43"/>
    <w:rsid w:val="00B96EFC"/>
    <w:rsid w:val="00BB3423"/>
    <w:rsid w:val="00BC44F1"/>
    <w:rsid w:val="00BD1E00"/>
    <w:rsid w:val="00C3169E"/>
    <w:rsid w:val="00C56738"/>
    <w:rsid w:val="00C657A9"/>
    <w:rsid w:val="00C65AE5"/>
    <w:rsid w:val="00C81B51"/>
    <w:rsid w:val="00CC451D"/>
    <w:rsid w:val="00D6178D"/>
    <w:rsid w:val="00DA1329"/>
    <w:rsid w:val="00DC527E"/>
    <w:rsid w:val="00DF3826"/>
    <w:rsid w:val="00E108DD"/>
    <w:rsid w:val="00E15ECC"/>
    <w:rsid w:val="00E33523"/>
    <w:rsid w:val="00E4222D"/>
    <w:rsid w:val="00E47674"/>
    <w:rsid w:val="00E64CE7"/>
    <w:rsid w:val="00E73EA1"/>
    <w:rsid w:val="00E7550E"/>
    <w:rsid w:val="00EA6FD8"/>
    <w:rsid w:val="00EC46F7"/>
    <w:rsid w:val="00ED1F4F"/>
    <w:rsid w:val="00F43193"/>
    <w:rsid w:val="00F637A6"/>
    <w:rsid w:val="00F80D33"/>
    <w:rsid w:val="00F86B72"/>
    <w:rsid w:val="00FA2C21"/>
    <w:rsid w:val="00FC0D07"/>
    <w:rsid w:val="00FF14EA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2B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2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12B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2BE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12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B12BE9"/>
    <w:rPr>
      <w:b/>
      <w:bCs/>
    </w:rPr>
  </w:style>
  <w:style w:type="character" w:styleId="nfaseSutil">
    <w:name w:val="Subtle Emphasis"/>
    <w:basedOn w:val="Fontepargpadro"/>
    <w:uiPriority w:val="19"/>
    <w:qFormat/>
    <w:rsid w:val="00B12BE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B12BE9"/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12BE9"/>
    <w:pPr>
      <w:outlineLvl w:val="9"/>
    </w:pPr>
  </w:style>
  <w:style w:type="table" w:styleId="Tabelacomgrade">
    <w:name w:val="Table Grid"/>
    <w:basedOn w:val="Tabelanormal"/>
    <w:rsid w:val="0005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A340-43EB-4836-B96D-76CB2519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Recepcao2</dc:creator>
  <cp:lastModifiedBy>Recepcao2</cp:lastModifiedBy>
  <cp:revision>4</cp:revision>
  <cp:lastPrinted>2016-04-25T21:07:00Z</cp:lastPrinted>
  <dcterms:created xsi:type="dcterms:W3CDTF">2016-08-17T17:16:00Z</dcterms:created>
  <dcterms:modified xsi:type="dcterms:W3CDTF">2016-08-18T12:55:00Z</dcterms:modified>
</cp:coreProperties>
</file>